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CFD3F7" w14:textId="77777777" w:rsidR="00B03603" w:rsidRPr="00B03603" w:rsidRDefault="00B03603" w:rsidP="00B03603">
      <w:pPr>
        <w:ind w:left="-1134" w:right="-1056" w:firstLine="1134"/>
        <w:rPr>
          <w:rFonts w:ascii="Times New Roman" w:eastAsia="Times New Roman" w:hAnsi="Times New Roman" w:cs="Times New Roman"/>
          <w:sz w:val="20"/>
          <w:szCs w:val="20"/>
          <w:lang w:val="en-AU"/>
        </w:rPr>
      </w:pPr>
      <w:bookmarkStart w:id="0" w:name="_GoBack"/>
      <w:bookmarkEnd w:id="0"/>
      <w:r>
        <w:rPr>
          <w:rFonts w:ascii="Times New Roman" w:eastAsia="Times New Roman" w:hAnsi="Times New Roman" w:cs="Times New Roman"/>
          <w:noProof/>
          <w:color w:val="0000FF"/>
          <w:sz w:val="20"/>
          <w:szCs w:val="20"/>
        </w:rPr>
        <mc:AlternateContent>
          <mc:Choice Requires="wps">
            <w:drawing>
              <wp:inline distT="0" distB="0" distL="0" distR="0" wp14:anchorId="7492FAEF" wp14:editId="45B19457">
                <wp:extent cx="304800" cy="304800"/>
                <wp:effectExtent l="0" t="0" r="0" b="0"/>
                <wp:docPr id="1" name="logo" descr="arentshop">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ABD0F4" id="logo" o:spid="_x0000_s1026" alt="arentshop" href="https://www.parentshop.com.a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" o:button="t" filled="f" stroked="f">
                <v:fill o:detectmouseclick="t"/>
                <o:lock v:ext="edit" aspectratio="t"/>
                <w10:anchorlock/>
              </v:rect>
            </w:pict>
          </mc:Fallback>
        </mc:AlternateContent>
      </w:r>
      <w:r>
        <w:rPr>
          <w:rFonts w:ascii="Times New Roman" w:eastAsia="Times New Roman" w:hAnsi="Times New Roman" w:cs="Times New Roman"/>
          <w:noProof/>
          <w:sz w:val="20"/>
          <w:szCs w:val="20"/>
        </w:rPr>
        <w:drawing>
          <wp:inline distT="0" distB="0" distL="0" distR="0" wp14:anchorId="4894AEA3" wp14:editId="0AFC85AD">
            <wp:extent cx="6528710" cy="23723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2-03 at 12.36.42 pm.png"/>
                    <pic:cNvPicPr/>
                  </pic:nvPicPr>
                  <pic:blipFill>
                    <a:blip r:embed="rId6">
                      <a:extLst>
                        <a:ext uri="{28A0092B-C50C-407E-A947-70E740481C1C}">
                          <a14:useLocalDpi xmlns:a14="http://schemas.microsoft.com/office/drawing/2010/main" val="0"/>
                        </a:ext>
                      </a:extLst>
                    </a:blip>
                    <a:stretch>
                      <a:fillRect/>
                    </a:stretch>
                  </pic:blipFill>
                  <pic:spPr>
                    <a:xfrm>
                      <a:off x="0" y="0"/>
                      <a:ext cx="6528710" cy="2372360"/>
                    </a:xfrm>
                    <a:prstGeom prst="rect">
                      <a:avLst/>
                    </a:prstGeom>
                  </pic:spPr>
                </pic:pic>
              </a:graphicData>
            </a:graphic>
          </wp:inline>
        </w:drawing>
      </w:r>
    </w:p>
    <w:p w14:paraId="62035B48" w14:textId="77777777" w:rsidR="00B03603" w:rsidRPr="00B03603" w:rsidRDefault="00B03603" w:rsidP="00B03603">
      <w:pPr>
        <w:pBdr>
          <w:bottom w:val="single" w:sz="6" w:space="1" w:color="auto"/>
        </w:pBdr>
        <w:jc w:val="center"/>
        <w:rPr>
          <w:rFonts w:ascii="Arial" w:hAnsi="Arial" w:cs="Arial"/>
          <w:vanish/>
          <w:sz w:val="16"/>
          <w:szCs w:val="16"/>
          <w:lang w:val="en-AU"/>
        </w:rPr>
      </w:pPr>
      <w:r w:rsidRPr="00B03603">
        <w:rPr>
          <w:rFonts w:ascii="Arial" w:hAnsi="Arial" w:cs="Arial"/>
          <w:vanish/>
          <w:sz w:val="16"/>
          <w:szCs w:val="16"/>
          <w:lang w:val="en-AU"/>
        </w:rPr>
        <w:t>Top of Form</w:t>
      </w:r>
    </w:p>
    <w:p w14:paraId="35D1CDF8" w14:textId="77777777" w:rsidR="00B03603" w:rsidRPr="00B03603" w:rsidRDefault="00B03603" w:rsidP="00B03603">
      <w:pPr>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fldChar w:fldCharType="begin"/>
      </w:r>
      <w:r w:rsidRPr="00B03603">
        <w:rPr>
          <w:rFonts w:ascii="Times New Roman" w:eastAsia="Times New Roman" w:hAnsi="Times New Roman" w:cs="Times New Roman"/>
          <w:sz w:val="20"/>
          <w:szCs w:val="20"/>
          <w:lang w:val="en-AU"/>
        </w:rPr>
        <w:instrText xml:space="preserve"> </w:instrText>
      </w:r>
      <w:r w:rsidRPr="00B03603">
        <w:rPr>
          <w:rFonts w:ascii="Times New Roman" w:eastAsia="Times New Roman" w:hAnsi="Times New Roman" w:cs="Times New Roman"/>
          <w:sz w:val="20"/>
          <w:szCs w:val="20"/>
          <w:lang w:val="en-AU"/>
        </w:rPr>
        <w:fldChar w:fldCharType="begin"/>
      </w:r>
      <w:r w:rsidRPr="00B03603">
        <w:rPr>
          <w:rFonts w:ascii="Times New Roman" w:eastAsia="Times New Roman" w:hAnsi="Times New Roman" w:cs="Times New Roman"/>
          <w:sz w:val="20"/>
          <w:szCs w:val="20"/>
          <w:lang w:val="en-AU"/>
        </w:rPr>
        <w:instrText xml:space="preserve"> PRIVATE "&lt;INPUT TYPE=\"search\" VALUE=\"\" NAME=\"s\" TITLE=\"Search for:\"&gt;" </w:instrText>
      </w:r>
      <w:r w:rsidRPr="00B03603">
        <w:rPr>
          <w:rFonts w:ascii="Times New Roman" w:eastAsia="Times New Roman" w:hAnsi="Times New Roman" w:cs="Times New Roman"/>
          <w:sz w:val="20"/>
          <w:szCs w:val="20"/>
          <w:lang w:val="en-AU"/>
        </w:rPr>
        <w:fldChar w:fldCharType="end"/>
      </w:r>
      <w:r w:rsidRPr="00B03603">
        <w:rPr>
          <w:rFonts w:ascii="Times New Roman" w:eastAsia="Times New Roman" w:hAnsi="Times New Roman" w:cs="Times New Roman"/>
          <w:sz w:val="20"/>
          <w:szCs w:val="20"/>
          <w:lang w:val="en-AU"/>
        </w:rPr>
        <w:instrText xml:space="preserve">MACROBUTTON HTMLDirect </w:instrText>
      </w:r>
      <w:r>
        <w:rPr>
          <w:rFonts w:ascii="Times New Roman" w:hAnsi="Times New Roman" w:cs="Times New Roman"/>
          <w:noProof/>
          <w:sz w:val="20"/>
          <w:szCs w:val="20"/>
        </w:rPr>
        <w:drawing>
          <wp:inline distT="0" distB="0" distL="0" distR="0" wp14:anchorId="14A0E4E3" wp14:editId="7B79A44A">
            <wp:extent cx="177800" cy="254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7800" cy="254000"/>
                    </a:xfrm>
                    <a:prstGeom prst="rect">
                      <a:avLst/>
                    </a:prstGeom>
                    <a:noFill/>
                    <a:ln>
                      <a:noFill/>
                    </a:ln>
                  </pic:spPr>
                </pic:pic>
              </a:graphicData>
            </a:graphic>
          </wp:inline>
        </w:drawing>
      </w:r>
      <w:r w:rsidRPr="00B03603">
        <w:rPr>
          <w:rFonts w:ascii="Times New Roman" w:eastAsia="Times New Roman" w:hAnsi="Times New Roman" w:cs="Times New Roman"/>
          <w:sz w:val="20"/>
          <w:szCs w:val="20"/>
          <w:lang w:val="en-AU"/>
        </w:rPr>
        <w:fldChar w:fldCharType="end"/>
      </w:r>
      <w:r w:rsidRPr="00B03603">
        <w:rPr>
          <w:rFonts w:ascii="Times New Roman" w:eastAsia="Times New Roman" w:hAnsi="Times New Roman" w:cs="Times New Roman"/>
          <w:sz w:val="20"/>
          <w:szCs w:val="20"/>
          <w:lang w:val="en-AU"/>
        </w:rPr>
        <w:t xml:space="preserve"> </w:t>
      </w:r>
    </w:p>
    <w:p w14:paraId="4CD783C0" w14:textId="77777777" w:rsidR="00B03603" w:rsidRPr="00B03603" w:rsidRDefault="00B03603" w:rsidP="00B03603">
      <w:pPr>
        <w:pBdr>
          <w:top w:val="single" w:sz="6" w:space="1" w:color="auto"/>
        </w:pBdr>
        <w:jc w:val="center"/>
        <w:rPr>
          <w:rFonts w:ascii="Arial" w:hAnsi="Arial" w:cs="Arial"/>
          <w:vanish/>
          <w:sz w:val="16"/>
          <w:szCs w:val="16"/>
          <w:lang w:val="en-AU"/>
        </w:rPr>
      </w:pPr>
      <w:r w:rsidRPr="00B03603">
        <w:rPr>
          <w:rFonts w:ascii="Arial" w:hAnsi="Arial" w:cs="Arial"/>
          <w:vanish/>
          <w:sz w:val="16"/>
          <w:szCs w:val="16"/>
          <w:lang w:val="en-AU"/>
        </w:rPr>
        <w:t>Bottom of Form</w:t>
      </w:r>
    </w:p>
    <w:p w14:paraId="02E642BB" w14:textId="77777777" w:rsidR="00B03603" w:rsidRPr="00B03603" w:rsidRDefault="00B03603" w:rsidP="00B03603">
      <w:pPr>
        <w:spacing w:before="100" w:beforeAutospacing="1" w:after="100" w:afterAutospacing="1"/>
        <w:outlineLvl w:val="1"/>
        <w:rPr>
          <w:rFonts w:ascii="Times New Roman" w:eastAsia="Times New Roman" w:hAnsi="Times New Roman" w:cs="Times New Roman"/>
          <w:b/>
          <w:bCs/>
          <w:sz w:val="36"/>
          <w:szCs w:val="36"/>
          <w:lang w:val="en-AU"/>
        </w:rPr>
      </w:pPr>
      <w:r w:rsidRPr="00B03603">
        <w:rPr>
          <w:rFonts w:ascii="Times New Roman" w:eastAsia="Times New Roman" w:hAnsi="Times New Roman" w:cs="Times New Roman"/>
          <w:b/>
          <w:bCs/>
          <w:color w:val="000000"/>
          <w:sz w:val="36"/>
          <w:szCs w:val="36"/>
          <w:lang w:val="en-AU"/>
        </w:rPr>
        <w:t>Supporting</w:t>
      </w:r>
      <w:r w:rsidRPr="00B03603">
        <w:rPr>
          <w:rFonts w:ascii="Times New Roman" w:eastAsia="Times New Roman" w:hAnsi="Times New Roman" w:cs="Times New Roman"/>
          <w:b/>
          <w:bCs/>
          <w:sz w:val="36"/>
          <w:szCs w:val="36"/>
          <w:lang w:val="en-AU"/>
        </w:rPr>
        <w:t xml:space="preserve"> </w:t>
      </w:r>
      <w:r w:rsidRPr="00B03603">
        <w:rPr>
          <w:rFonts w:ascii="Times New Roman" w:eastAsia="Times New Roman" w:hAnsi="Times New Roman" w:cs="Times New Roman"/>
          <w:b/>
          <w:bCs/>
          <w:color w:val="000000"/>
          <w:sz w:val="36"/>
          <w:szCs w:val="36"/>
          <w:lang w:val="en-AU"/>
        </w:rPr>
        <w:t>you to reduce anxiety and build resilience in children aged 2-12.</w:t>
      </w:r>
    </w:p>
    <w:p w14:paraId="569ABB93" w14:textId="77777777" w:rsidR="00B03603" w:rsidRPr="00B03603" w:rsidRDefault="00B03603" w:rsidP="00B03603">
      <w:pPr>
        <w:spacing w:before="100" w:beforeAutospacing="1" w:after="100" w:afterAutospacing="1"/>
        <w:rPr>
          <w:rFonts w:ascii="Times New Roman" w:hAnsi="Times New Roman" w:cs="Times New Roman"/>
          <w:sz w:val="20"/>
          <w:szCs w:val="20"/>
          <w:lang w:val="en-AU"/>
        </w:rPr>
      </w:pPr>
      <w:r w:rsidRPr="00B03603">
        <w:rPr>
          <w:rFonts w:ascii="Times New Roman" w:hAnsi="Times New Roman" w:cs="Times New Roman"/>
          <w:color w:val="000000"/>
          <w:sz w:val="20"/>
          <w:szCs w:val="20"/>
          <w:lang w:val="en-AU"/>
        </w:rPr>
        <w:t>View course dates and locations</w:t>
      </w:r>
    </w:p>
    <w:p w14:paraId="091AE6BA" w14:textId="77777777" w:rsidR="00B03603" w:rsidRPr="00B03603" w:rsidRDefault="00B03603" w:rsidP="00B03603">
      <w:pPr>
        <w:spacing w:before="100" w:beforeAutospacing="1" w:after="100" w:afterAutospacing="1"/>
        <w:outlineLvl w:val="0"/>
        <w:rPr>
          <w:rFonts w:ascii="Times New Roman" w:eastAsia="Times New Roman" w:hAnsi="Times New Roman" w:cs="Times New Roman"/>
          <w:b/>
          <w:bCs/>
          <w:kern w:val="36"/>
          <w:sz w:val="48"/>
          <w:szCs w:val="48"/>
          <w:lang w:val="en-AU"/>
        </w:rPr>
      </w:pPr>
      <w:r w:rsidRPr="00B03603">
        <w:rPr>
          <w:rFonts w:ascii="Times New Roman" w:eastAsia="Times New Roman" w:hAnsi="Times New Roman" w:cs="Times New Roman"/>
          <w:b/>
          <w:bCs/>
          <w:color w:val="0DAFE0"/>
          <w:kern w:val="36"/>
          <w:sz w:val="48"/>
          <w:szCs w:val="48"/>
          <w:lang w:val="en-AU"/>
        </w:rPr>
        <w:t>No Scaredy Cats</w:t>
      </w:r>
    </w:p>
    <w:p w14:paraId="68121C66" w14:textId="77777777" w:rsidR="00B03603" w:rsidRPr="00B03603" w:rsidRDefault="00B03603" w:rsidP="00B03603">
      <w:pPr>
        <w:spacing w:before="100" w:beforeAutospacing="1" w:after="100" w:afterAutospacing="1"/>
        <w:outlineLvl w:val="5"/>
        <w:rPr>
          <w:rFonts w:ascii="Times New Roman" w:eastAsia="Times New Roman" w:hAnsi="Times New Roman" w:cs="Times New Roman"/>
          <w:b/>
          <w:bCs/>
          <w:sz w:val="15"/>
          <w:szCs w:val="15"/>
          <w:lang w:val="en-AU"/>
        </w:rPr>
      </w:pPr>
      <w:r w:rsidRPr="00B03603">
        <w:rPr>
          <w:rFonts w:ascii="Times New Roman" w:eastAsia="Times New Roman" w:hAnsi="Times New Roman" w:cs="Times New Roman"/>
          <w:b/>
          <w:bCs/>
          <w:color w:val="000000"/>
          <w:sz w:val="15"/>
          <w:szCs w:val="15"/>
          <w:lang w:val="en-AU"/>
        </w:rPr>
        <w:t>ONE-DAY PROFESSIONAL DEVELOPMENT WORKSHOP</w:t>
      </w:r>
    </w:p>
    <w:p w14:paraId="19D8630D" w14:textId="77777777" w:rsidR="00B03603" w:rsidRPr="00B03603" w:rsidRDefault="00B03603" w:rsidP="00B03603">
      <w:pPr>
        <w:spacing w:before="100" w:beforeAutospacing="1" w:after="100" w:afterAutospacing="1"/>
        <w:rPr>
          <w:rFonts w:ascii="Times New Roman" w:hAnsi="Times New Roman" w:cs="Times New Roman"/>
          <w:sz w:val="20"/>
          <w:szCs w:val="20"/>
          <w:lang w:val="en-AU"/>
        </w:rPr>
      </w:pPr>
      <w:r w:rsidRPr="00B03603">
        <w:rPr>
          <w:rFonts w:ascii="Times New Roman" w:hAnsi="Times New Roman" w:cs="Times New Roman"/>
          <w:sz w:val="20"/>
          <w:szCs w:val="20"/>
          <w:lang w:val="en-AU"/>
        </w:rPr>
        <w:t>The No Scaredy Cats™ workshop is based on three underlying perspectives: first, by having an understanding of how anxiety develops, teachers, educators, community and family support workers can assist parents to counter its progress in children. Second, teachers, educators, community and family support workers can assist parents take a preventative role in the development of anxiety problems in 2-12 year olds. Third, there are practical steps parents can take to develop resilience thinking skills in 2-12 year olds. </w:t>
      </w:r>
    </w:p>
    <w:p w14:paraId="1D5CB614" w14:textId="77777777" w:rsidR="00B03603" w:rsidRPr="00B03603" w:rsidRDefault="00B03603" w:rsidP="00B03603">
      <w:pPr>
        <w:spacing w:before="100" w:beforeAutospacing="1" w:after="100" w:afterAutospacing="1"/>
        <w:rPr>
          <w:rFonts w:ascii="Times New Roman" w:hAnsi="Times New Roman" w:cs="Times New Roman"/>
          <w:sz w:val="20"/>
          <w:szCs w:val="20"/>
          <w:lang w:val="en-AU"/>
        </w:rPr>
      </w:pPr>
      <w:r w:rsidRPr="00B03603">
        <w:rPr>
          <w:rFonts w:ascii="Times New Roman" w:hAnsi="Times New Roman" w:cs="Times New Roman"/>
          <w:sz w:val="20"/>
          <w:szCs w:val="20"/>
          <w:lang w:val="en-AU"/>
        </w:rPr>
        <w:t>Courses available all around Australia.</w:t>
      </w:r>
    </w:p>
    <w:p w14:paraId="08C1D444" w14:textId="77777777" w:rsidR="00B03603" w:rsidRPr="00B03603" w:rsidRDefault="00B03603" w:rsidP="00B03603">
      <w:pPr>
        <w:spacing w:before="100" w:beforeAutospacing="1" w:after="100" w:afterAutospacing="1"/>
        <w:outlineLvl w:val="1"/>
        <w:rPr>
          <w:rFonts w:ascii="Times New Roman" w:eastAsia="Times New Roman" w:hAnsi="Times New Roman" w:cs="Times New Roman"/>
          <w:b/>
          <w:bCs/>
          <w:sz w:val="36"/>
          <w:szCs w:val="36"/>
          <w:lang w:val="en-AU"/>
        </w:rPr>
      </w:pPr>
      <w:r w:rsidRPr="00B03603">
        <w:rPr>
          <w:rFonts w:ascii="Times New Roman" w:eastAsia="Times New Roman" w:hAnsi="Times New Roman" w:cs="Times New Roman"/>
          <w:b/>
          <w:bCs/>
          <w:color w:val="000000"/>
          <w:sz w:val="36"/>
          <w:szCs w:val="36"/>
          <w:lang w:val="en-AU"/>
        </w:rPr>
        <w:t>Expected Learning Outcomes</w:t>
      </w:r>
    </w:p>
    <w:p w14:paraId="0EF8F49F" w14:textId="77777777" w:rsidR="00B03603" w:rsidRPr="00B03603" w:rsidRDefault="00B03603" w:rsidP="00B03603">
      <w:pPr>
        <w:numPr>
          <w:ilvl w:val="0"/>
          <w:numId w:val="1"/>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Greater understanding of the problem of increasing levels of anxiety in children and some strategies for its treatment.</w:t>
      </w:r>
    </w:p>
    <w:p w14:paraId="7FCD28E9" w14:textId="77777777" w:rsidR="00B03603" w:rsidRPr="00B03603" w:rsidRDefault="00B03603" w:rsidP="00B03603">
      <w:pPr>
        <w:numPr>
          <w:ilvl w:val="0"/>
          <w:numId w:val="1"/>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An opportunity to become a certified No Scaredy Cats™ parent educator.</w:t>
      </w:r>
    </w:p>
    <w:p w14:paraId="7CA778D6" w14:textId="77777777" w:rsidR="00B03603" w:rsidRPr="00B03603" w:rsidRDefault="00B03603" w:rsidP="00B03603">
      <w:pPr>
        <w:spacing w:before="100" w:beforeAutospacing="1" w:after="100" w:afterAutospacing="1"/>
        <w:rPr>
          <w:rFonts w:ascii="Times New Roman" w:hAnsi="Times New Roman" w:cs="Times New Roman"/>
          <w:sz w:val="20"/>
          <w:szCs w:val="20"/>
          <w:lang w:val="en-AU"/>
        </w:rPr>
      </w:pPr>
      <w:r w:rsidRPr="00B03603">
        <w:rPr>
          <w:rFonts w:ascii="Times New Roman" w:hAnsi="Times New Roman" w:cs="Times New Roman"/>
          <w:b/>
          <w:bCs/>
          <w:color w:val="000000"/>
          <w:sz w:val="20"/>
          <w:szCs w:val="20"/>
          <w:lang w:val="en-AU"/>
        </w:rPr>
        <w:t>Active PD points apply.</w:t>
      </w:r>
    </w:p>
    <w:p w14:paraId="3FD3B63C" w14:textId="77777777" w:rsidR="00B03603" w:rsidRPr="00B03603" w:rsidRDefault="00B03603" w:rsidP="00B03603">
      <w:pPr>
        <w:spacing w:before="100" w:beforeAutospacing="1" w:after="100" w:afterAutospacing="1"/>
        <w:outlineLvl w:val="2"/>
        <w:rPr>
          <w:rFonts w:ascii="Times New Roman" w:eastAsia="Times New Roman" w:hAnsi="Times New Roman" w:cs="Times New Roman"/>
          <w:b/>
          <w:bCs/>
          <w:sz w:val="27"/>
          <w:szCs w:val="27"/>
          <w:lang w:val="en-AU"/>
        </w:rPr>
      </w:pPr>
      <w:r w:rsidRPr="00B03603">
        <w:rPr>
          <w:rFonts w:ascii="Times New Roman" w:eastAsia="Times New Roman" w:hAnsi="Times New Roman" w:cs="Times New Roman"/>
          <w:b/>
          <w:bCs/>
          <w:color w:val="000000"/>
          <w:sz w:val="27"/>
          <w:szCs w:val="27"/>
          <w:lang w:val="en-AU"/>
        </w:rPr>
        <w:t> </w:t>
      </w:r>
    </w:p>
    <w:p w14:paraId="3802E574" w14:textId="77777777" w:rsidR="00B03603" w:rsidRPr="00B03603" w:rsidRDefault="00B03603" w:rsidP="00B03603">
      <w:pPr>
        <w:spacing w:before="100" w:beforeAutospacing="1" w:after="100" w:afterAutospacing="1"/>
        <w:outlineLvl w:val="1"/>
        <w:rPr>
          <w:rFonts w:ascii="Times New Roman" w:eastAsia="Times New Roman" w:hAnsi="Times New Roman" w:cs="Times New Roman"/>
          <w:b/>
          <w:bCs/>
          <w:sz w:val="36"/>
          <w:szCs w:val="36"/>
          <w:lang w:val="en-AU"/>
        </w:rPr>
      </w:pPr>
      <w:r w:rsidRPr="00B03603">
        <w:rPr>
          <w:rFonts w:ascii="Times New Roman" w:eastAsia="Times New Roman" w:hAnsi="Times New Roman" w:cs="Times New Roman"/>
          <w:b/>
          <w:bCs/>
          <w:color w:val="000000"/>
          <w:sz w:val="36"/>
          <w:szCs w:val="36"/>
          <w:lang w:val="en-AU"/>
        </w:rPr>
        <w:t>What’s Included</w:t>
      </w:r>
    </w:p>
    <w:p w14:paraId="62295BD2" w14:textId="77777777" w:rsidR="00B03603" w:rsidRPr="00B03603" w:rsidRDefault="00B03603" w:rsidP="00B03603">
      <w:pPr>
        <w:numPr>
          <w:ilvl w:val="0"/>
          <w:numId w:val="2"/>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 note-taking manual for use at the workshop.</w:t>
      </w:r>
    </w:p>
    <w:p w14:paraId="67B46878" w14:textId="77777777" w:rsidR="00B03603" w:rsidRPr="00B03603" w:rsidRDefault="00B03603" w:rsidP="00B03603">
      <w:pPr>
        <w:numPr>
          <w:ilvl w:val="0"/>
          <w:numId w:val="2"/>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Meals and refreshments.</w:t>
      </w:r>
    </w:p>
    <w:p w14:paraId="0F18B3FD" w14:textId="77777777" w:rsidR="00B03603" w:rsidRPr="00B03603" w:rsidRDefault="00B03603" w:rsidP="00B03603">
      <w:pPr>
        <w:numPr>
          <w:ilvl w:val="0"/>
          <w:numId w:val="2"/>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lastRenderedPageBreak/>
        <w:t>PD points for accreditation with your respective professional associations.</w:t>
      </w:r>
    </w:p>
    <w:p w14:paraId="41BDB612" w14:textId="77777777" w:rsidR="00B03603" w:rsidRPr="00B03603" w:rsidRDefault="00B03603" w:rsidP="00B03603">
      <w:pPr>
        <w:numPr>
          <w:ilvl w:val="0"/>
          <w:numId w:val="2"/>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 certificate of completion for the workshop.</w:t>
      </w:r>
    </w:p>
    <w:p w14:paraId="25FE9D1E" w14:textId="77777777" w:rsidR="00B03603" w:rsidRPr="00B03603" w:rsidRDefault="00B03603" w:rsidP="00B03603">
      <w:pPr>
        <w:numPr>
          <w:ilvl w:val="0"/>
          <w:numId w:val="2"/>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An opportunity to become a certified No Scaredy Cats™ parent educator. </w:t>
      </w:r>
    </w:p>
    <w:p w14:paraId="33DE53CD" w14:textId="77777777" w:rsidR="00B03603" w:rsidRPr="00B03603" w:rsidRDefault="00B03603" w:rsidP="00B03603">
      <w:pPr>
        <w:spacing w:before="100" w:beforeAutospacing="1" w:after="100" w:afterAutospacing="1"/>
        <w:outlineLvl w:val="1"/>
        <w:rPr>
          <w:rFonts w:ascii="Times New Roman" w:eastAsia="Times New Roman" w:hAnsi="Times New Roman" w:cs="Times New Roman"/>
          <w:b/>
          <w:bCs/>
          <w:sz w:val="36"/>
          <w:szCs w:val="36"/>
          <w:lang w:val="en-AU"/>
        </w:rPr>
      </w:pPr>
      <w:r w:rsidRPr="00B03603">
        <w:rPr>
          <w:rFonts w:ascii="Times New Roman" w:eastAsia="Times New Roman" w:hAnsi="Times New Roman" w:cs="Times New Roman"/>
          <w:b/>
          <w:bCs/>
          <w:color w:val="000000"/>
          <w:sz w:val="36"/>
          <w:szCs w:val="36"/>
          <w:lang w:val="en-AU"/>
        </w:rPr>
        <w:t>Lesson Framework</w:t>
      </w:r>
    </w:p>
    <w:p w14:paraId="7341B962" w14:textId="77777777" w:rsidR="00B03603" w:rsidRPr="00B03603" w:rsidRDefault="00B03603" w:rsidP="00B03603">
      <w:pPr>
        <w:numPr>
          <w:ilvl w:val="0"/>
          <w:numId w:val="3"/>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Coverage of how some misguided policies are making parents and children more anxious.</w:t>
      </w:r>
    </w:p>
    <w:p w14:paraId="3B71E39B" w14:textId="77777777" w:rsidR="00B03603" w:rsidRPr="00B03603" w:rsidRDefault="00B03603" w:rsidP="00B03603">
      <w:pPr>
        <w:numPr>
          <w:ilvl w:val="0"/>
          <w:numId w:val="3"/>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 xml:space="preserve">The </w:t>
      </w:r>
      <w:proofErr w:type="spellStart"/>
      <w:r w:rsidRPr="00B03603">
        <w:rPr>
          <w:rFonts w:ascii="Times New Roman" w:eastAsia="Times New Roman" w:hAnsi="Times New Roman" w:cs="Times New Roman"/>
          <w:sz w:val="20"/>
          <w:szCs w:val="20"/>
          <w:lang w:val="en-AU"/>
        </w:rPr>
        <w:t>brain,including</w:t>
      </w:r>
      <w:proofErr w:type="spellEnd"/>
      <w:r w:rsidRPr="00B03603">
        <w:rPr>
          <w:rFonts w:ascii="Times New Roman" w:eastAsia="Times New Roman" w:hAnsi="Times New Roman" w:cs="Times New Roman"/>
          <w:sz w:val="20"/>
          <w:szCs w:val="20"/>
          <w:lang w:val="en-AU"/>
        </w:rPr>
        <w:t xml:space="preserve"> how the pre-frontal middle cortex and the amygdala operate, and where fear and  anxiety originates.</w:t>
      </w:r>
    </w:p>
    <w:p w14:paraId="1B3586A8" w14:textId="77777777" w:rsidR="00B03603" w:rsidRPr="00B03603" w:rsidRDefault="00B03603" w:rsidP="00B03603">
      <w:pPr>
        <w:numPr>
          <w:ilvl w:val="0"/>
          <w:numId w:val="3"/>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Commonly misused phrases and cognitive distortions used by children and their peers.</w:t>
      </w:r>
    </w:p>
    <w:p w14:paraId="6F7B8A3C" w14:textId="77777777" w:rsidR="00B03603" w:rsidRPr="00B03603" w:rsidRDefault="00B03603" w:rsidP="00B03603">
      <w:pPr>
        <w:numPr>
          <w:ilvl w:val="0"/>
          <w:numId w:val="3"/>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 helicopter view of what risks we can allow and which require us to keep children safe.</w:t>
      </w:r>
    </w:p>
    <w:p w14:paraId="71730A44" w14:textId="77777777" w:rsidR="00B03603" w:rsidRPr="00B03603" w:rsidRDefault="00B03603" w:rsidP="00B03603">
      <w:pPr>
        <w:numPr>
          <w:ilvl w:val="0"/>
          <w:numId w:val="3"/>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‘Traps and trip wires’: what to do when a child’s amygdala starts to play-up.</w:t>
      </w:r>
    </w:p>
    <w:p w14:paraId="655DD740" w14:textId="77777777" w:rsidR="00B03603" w:rsidRPr="00B03603" w:rsidRDefault="00B03603" w:rsidP="00B03603">
      <w:pPr>
        <w:numPr>
          <w:ilvl w:val="0"/>
          <w:numId w:val="3"/>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Memorable strengthening sayings, questioning strategies and mindfulness exercises.</w:t>
      </w:r>
    </w:p>
    <w:p w14:paraId="5C179887" w14:textId="77777777" w:rsidR="00B03603" w:rsidRPr="00B03603" w:rsidRDefault="00B03603" w:rsidP="00B03603">
      <w:pPr>
        <w:numPr>
          <w:ilvl w:val="0"/>
          <w:numId w:val="3"/>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Scenarios and worksheets.</w:t>
      </w:r>
    </w:p>
    <w:p w14:paraId="10434A90" w14:textId="77777777" w:rsidR="00B03603" w:rsidRPr="00B03603" w:rsidRDefault="00B03603" w:rsidP="00B03603">
      <w:pPr>
        <w:spacing w:before="100" w:beforeAutospacing="1" w:after="100" w:afterAutospacing="1"/>
        <w:outlineLvl w:val="1"/>
        <w:rPr>
          <w:rFonts w:ascii="Times New Roman" w:eastAsia="Times New Roman" w:hAnsi="Times New Roman" w:cs="Times New Roman"/>
          <w:b/>
          <w:bCs/>
          <w:sz w:val="36"/>
          <w:szCs w:val="36"/>
          <w:lang w:val="en-AU"/>
        </w:rPr>
      </w:pPr>
      <w:r w:rsidRPr="00B03603">
        <w:rPr>
          <w:rFonts w:ascii="Times New Roman" w:eastAsia="Times New Roman" w:hAnsi="Times New Roman" w:cs="Times New Roman"/>
          <w:b/>
          <w:bCs/>
          <w:color w:val="000000"/>
          <w:sz w:val="36"/>
          <w:szCs w:val="36"/>
          <w:lang w:val="en-AU"/>
        </w:rPr>
        <w:t>Certification</w:t>
      </w:r>
    </w:p>
    <w:p w14:paraId="00902FC9" w14:textId="77777777" w:rsidR="00B03603" w:rsidRPr="00B03603" w:rsidRDefault="00B03603" w:rsidP="00B03603">
      <w:pPr>
        <w:spacing w:before="100" w:beforeAutospacing="1" w:after="100" w:afterAutospacing="1"/>
        <w:rPr>
          <w:rFonts w:ascii="Times New Roman" w:hAnsi="Times New Roman" w:cs="Times New Roman"/>
          <w:sz w:val="20"/>
          <w:szCs w:val="20"/>
          <w:lang w:val="en-AU"/>
        </w:rPr>
      </w:pPr>
      <w:r w:rsidRPr="00B03603">
        <w:rPr>
          <w:rFonts w:ascii="Times New Roman" w:hAnsi="Times New Roman" w:cs="Times New Roman"/>
          <w:sz w:val="20"/>
          <w:szCs w:val="20"/>
          <w:lang w:val="en-AU"/>
        </w:rPr>
        <w:t>To become a certified parent educator, you’ll be provided with additional resources needed in order to present to parents. This ensures that our product is only being taught at the highest quality. There are several benefits in becoming certified:</w:t>
      </w:r>
    </w:p>
    <w:p w14:paraId="3685F1B6" w14:textId="77777777" w:rsidR="00B03603" w:rsidRPr="00B03603" w:rsidRDefault="00B03603" w:rsidP="00B03603">
      <w:pPr>
        <w:spacing w:before="100" w:beforeAutospacing="1" w:after="100" w:afterAutospacing="1"/>
        <w:rPr>
          <w:rFonts w:ascii="Times New Roman" w:hAnsi="Times New Roman" w:cs="Times New Roman"/>
          <w:sz w:val="20"/>
          <w:szCs w:val="20"/>
          <w:lang w:val="en-AU"/>
        </w:rPr>
      </w:pPr>
      <w:r w:rsidRPr="00B03603">
        <w:rPr>
          <w:rFonts w:ascii="Times New Roman" w:hAnsi="Times New Roman" w:cs="Times New Roman"/>
          <w:sz w:val="20"/>
          <w:szCs w:val="20"/>
          <w:lang w:val="en-AU"/>
        </w:rPr>
        <w:t>Certification is renewed each year. certification is $69 per person for the first year, thereafter there will be a $49 membership fee charged annually to remain a certified parent educator.</w:t>
      </w:r>
    </w:p>
    <w:p w14:paraId="4B9695BB" w14:textId="77777777" w:rsidR="00B03603" w:rsidRPr="00B03603" w:rsidRDefault="00B03603" w:rsidP="00B03603">
      <w:pPr>
        <w:spacing w:before="100" w:beforeAutospacing="1" w:after="100" w:afterAutospacing="1"/>
        <w:rPr>
          <w:rFonts w:ascii="Times New Roman" w:hAnsi="Times New Roman" w:cs="Times New Roman"/>
          <w:sz w:val="20"/>
          <w:szCs w:val="20"/>
          <w:lang w:val="en-AU"/>
        </w:rPr>
      </w:pPr>
      <w:r w:rsidRPr="00B03603">
        <w:rPr>
          <w:rFonts w:ascii="Times New Roman" w:hAnsi="Times New Roman" w:cs="Times New Roman"/>
          <w:b/>
          <w:bCs/>
          <w:sz w:val="20"/>
          <w:szCs w:val="20"/>
          <w:lang w:val="en-AU"/>
        </w:rPr>
        <w:t>What comes with certification</w:t>
      </w:r>
    </w:p>
    <w:p w14:paraId="6AFAF83A" w14:textId="77777777" w:rsidR="00B03603" w:rsidRPr="00B03603" w:rsidRDefault="00B03603" w:rsidP="00B03603">
      <w:pPr>
        <w:numPr>
          <w:ilvl w:val="0"/>
          <w:numId w:val="4"/>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 xml:space="preserve">Listing on our website as a certified </w:t>
      </w:r>
      <w:hyperlink r:id="rId8" w:history="1">
        <w:r w:rsidRPr="00B03603">
          <w:rPr>
            <w:rFonts w:ascii="Times New Roman" w:eastAsia="Times New Roman" w:hAnsi="Times New Roman" w:cs="Times New Roman"/>
            <w:color w:val="0000FF"/>
            <w:sz w:val="20"/>
            <w:szCs w:val="20"/>
            <w:u w:val="single"/>
            <w:lang w:val="en-AU"/>
          </w:rPr>
          <w:t>No Scaredy Cats™ parent educator</w:t>
        </w:r>
      </w:hyperlink>
      <w:r w:rsidRPr="00B03603">
        <w:rPr>
          <w:rFonts w:ascii="Times New Roman" w:eastAsia="Times New Roman" w:hAnsi="Times New Roman" w:cs="Times New Roman"/>
          <w:sz w:val="20"/>
          <w:szCs w:val="20"/>
          <w:lang w:val="en-AU"/>
        </w:rPr>
        <w:t>.</w:t>
      </w:r>
    </w:p>
    <w:p w14:paraId="3911CC58" w14:textId="77777777" w:rsidR="00B03603" w:rsidRPr="00B03603" w:rsidRDefault="00B03603" w:rsidP="00B03603">
      <w:pPr>
        <w:numPr>
          <w:ilvl w:val="0"/>
          <w:numId w:val="4"/>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Access to additional resources such as relevant articles and tips on presenting.</w:t>
      </w:r>
    </w:p>
    <w:p w14:paraId="7AD92ECC" w14:textId="77777777" w:rsidR="00B03603" w:rsidRPr="00B03603" w:rsidRDefault="00B03603" w:rsidP="00B03603">
      <w:pPr>
        <w:numPr>
          <w:ilvl w:val="0"/>
          <w:numId w:val="4"/>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 comprehensive set of session guidelines.</w:t>
      </w:r>
    </w:p>
    <w:p w14:paraId="78E53859" w14:textId="77777777" w:rsidR="00B03603" w:rsidRPr="00B03603" w:rsidRDefault="00B03603" w:rsidP="00B03603">
      <w:pPr>
        <w:numPr>
          <w:ilvl w:val="0"/>
          <w:numId w:val="4"/>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Digital practitioner materials, including a slideshow for parent presentations and teaching films.</w:t>
      </w:r>
    </w:p>
    <w:p w14:paraId="0CAFB26F" w14:textId="77777777" w:rsidR="00B03603" w:rsidRPr="00B03603" w:rsidRDefault="00B03603" w:rsidP="00B03603">
      <w:pPr>
        <w:numPr>
          <w:ilvl w:val="0"/>
          <w:numId w:val="4"/>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An annual licence to teach the program to parents.</w:t>
      </w:r>
    </w:p>
    <w:p w14:paraId="4B5D08CA" w14:textId="77777777" w:rsidR="00B03603" w:rsidRPr="00B03603" w:rsidRDefault="00B03603" w:rsidP="00B03603">
      <w:pPr>
        <w:numPr>
          <w:ilvl w:val="0"/>
          <w:numId w:val="4"/>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Resources for marketing.</w:t>
      </w:r>
    </w:p>
    <w:p w14:paraId="4B271DA0" w14:textId="77777777" w:rsidR="00B03603" w:rsidRPr="00B03603" w:rsidRDefault="00B03603" w:rsidP="00B03603">
      <w:pPr>
        <w:numPr>
          <w:ilvl w:val="0"/>
          <w:numId w:val="4"/>
        </w:numPr>
        <w:spacing w:before="100" w:beforeAutospacing="1" w:after="100" w:afterAutospacing="1"/>
        <w:rPr>
          <w:rFonts w:ascii="Times New Roman" w:eastAsia="Times New Roman" w:hAnsi="Times New Roman" w:cs="Times New Roman"/>
          <w:sz w:val="20"/>
          <w:szCs w:val="20"/>
          <w:lang w:val="en-AU"/>
        </w:rPr>
      </w:pPr>
      <w:r w:rsidRPr="00B03603">
        <w:rPr>
          <w:rFonts w:ascii="Times New Roman" w:eastAsia="Times New Roman" w:hAnsi="Times New Roman" w:cs="Times New Roman"/>
          <w:sz w:val="20"/>
          <w:szCs w:val="20"/>
          <w:lang w:val="en-AU"/>
        </w:rPr>
        <w:t>A comprehensive set of session guidelines.</w:t>
      </w:r>
    </w:p>
    <w:p w14:paraId="36A860B6" w14:textId="77777777" w:rsidR="00C201D2" w:rsidRDefault="00C201D2"/>
    <w:sectPr w:rsidR="00C201D2" w:rsidSect="00B03603">
      <w:pgSz w:w="11900" w:h="16840"/>
      <w:pgMar w:top="1440" w:right="1800" w:bottom="1440" w:left="184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A12946"/>
    <w:multiLevelType w:val="multilevel"/>
    <w:tmpl w:val="2056C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BD5C5C"/>
    <w:multiLevelType w:val="multilevel"/>
    <w:tmpl w:val="FEAA8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8B68A8"/>
    <w:multiLevelType w:val="multilevel"/>
    <w:tmpl w:val="7D1C0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503EE7"/>
    <w:multiLevelType w:val="multilevel"/>
    <w:tmpl w:val="BE007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603"/>
    <w:rsid w:val="00657241"/>
    <w:rsid w:val="00B03603"/>
    <w:rsid w:val="00C201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C7C8A4"/>
  <w14:defaultImageDpi w14:val="300"/>
  <w15:docId w15:val="{A5EC63C7-EB25-45FF-BFFB-E29A9CA0A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03603"/>
    <w:pPr>
      <w:spacing w:before="100" w:beforeAutospacing="1" w:after="100" w:afterAutospacing="1"/>
      <w:outlineLvl w:val="0"/>
    </w:pPr>
    <w:rPr>
      <w:rFonts w:ascii="Times New Roman" w:hAnsi="Times New Roman" w:cs="Times New Roman"/>
      <w:b/>
      <w:bCs/>
      <w:kern w:val="36"/>
      <w:sz w:val="48"/>
      <w:szCs w:val="48"/>
      <w:lang w:val="en-AU"/>
    </w:rPr>
  </w:style>
  <w:style w:type="paragraph" w:styleId="Heading2">
    <w:name w:val="heading 2"/>
    <w:basedOn w:val="Normal"/>
    <w:link w:val="Heading2Char"/>
    <w:uiPriority w:val="9"/>
    <w:qFormat/>
    <w:rsid w:val="00B03603"/>
    <w:pPr>
      <w:spacing w:before="100" w:beforeAutospacing="1" w:after="100" w:afterAutospacing="1"/>
      <w:outlineLvl w:val="1"/>
    </w:pPr>
    <w:rPr>
      <w:rFonts w:ascii="Times New Roman" w:hAnsi="Times New Roman" w:cs="Times New Roman"/>
      <w:b/>
      <w:bCs/>
      <w:sz w:val="36"/>
      <w:szCs w:val="36"/>
      <w:lang w:val="en-AU"/>
    </w:rPr>
  </w:style>
  <w:style w:type="paragraph" w:styleId="Heading3">
    <w:name w:val="heading 3"/>
    <w:basedOn w:val="Normal"/>
    <w:link w:val="Heading3Char"/>
    <w:uiPriority w:val="9"/>
    <w:qFormat/>
    <w:rsid w:val="00B03603"/>
    <w:pPr>
      <w:spacing w:before="100" w:beforeAutospacing="1" w:after="100" w:afterAutospacing="1"/>
      <w:outlineLvl w:val="2"/>
    </w:pPr>
    <w:rPr>
      <w:rFonts w:ascii="Times New Roman" w:hAnsi="Times New Roman" w:cs="Times New Roman"/>
      <w:b/>
      <w:bCs/>
      <w:sz w:val="27"/>
      <w:szCs w:val="27"/>
      <w:lang w:val="en-AU"/>
    </w:rPr>
  </w:style>
  <w:style w:type="paragraph" w:styleId="Heading6">
    <w:name w:val="heading 6"/>
    <w:basedOn w:val="Normal"/>
    <w:link w:val="Heading6Char"/>
    <w:uiPriority w:val="9"/>
    <w:qFormat/>
    <w:rsid w:val="00B03603"/>
    <w:pPr>
      <w:spacing w:before="100" w:beforeAutospacing="1" w:after="100" w:afterAutospacing="1"/>
      <w:outlineLvl w:val="5"/>
    </w:pPr>
    <w:rPr>
      <w:rFonts w:ascii="Times New Roman" w:hAnsi="Times New Roman" w:cs="Times New Roman"/>
      <w:b/>
      <w:bCs/>
      <w:sz w:val="15"/>
      <w:szCs w:val="15"/>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3603"/>
    <w:rPr>
      <w:rFonts w:ascii="Times New Roman" w:hAnsi="Times New Roman" w:cs="Times New Roman"/>
      <w:b/>
      <w:bCs/>
      <w:kern w:val="36"/>
      <w:sz w:val="48"/>
      <w:szCs w:val="48"/>
      <w:lang w:val="en-AU"/>
    </w:rPr>
  </w:style>
  <w:style w:type="character" w:customStyle="1" w:styleId="Heading2Char">
    <w:name w:val="Heading 2 Char"/>
    <w:basedOn w:val="DefaultParagraphFont"/>
    <w:link w:val="Heading2"/>
    <w:uiPriority w:val="9"/>
    <w:rsid w:val="00B03603"/>
    <w:rPr>
      <w:rFonts w:ascii="Times New Roman" w:hAnsi="Times New Roman" w:cs="Times New Roman"/>
      <w:b/>
      <w:bCs/>
      <w:sz w:val="36"/>
      <w:szCs w:val="36"/>
      <w:lang w:val="en-AU"/>
    </w:rPr>
  </w:style>
  <w:style w:type="character" w:customStyle="1" w:styleId="Heading3Char">
    <w:name w:val="Heading 3 Char"/>
    <w:basedOn w:val="DefaultParagraphFont"/>
    <w:link w:val="Heading3"/>
    <w:uiPriority w:val="9"/>
    <w:rsid w:val="00B03603"/>
    <w:rPr>
      <w:rFonts w:ascii="Times New Roman" w:hAnsi="Times New Roman" w:cs="Times New Roman"/>
      <w:b/>
      <w:bCs/>
      <w:sz w:val="27"/>
      <w:szCs w:val="27"/>
      <w:lang w:val="en-AU"/>
    </w:rPr>
  </w:style>
  <w:style w:type="character" w:customStyle="1" w:styleId="Heading6Char">
    <w:name w:val="Heading 6 Char"/>
    <w:basedOn w:val="DefaultParagraphFont"/>
    <w:link w:val="Heading6"/>
    <w:uiPriority w:val="9"/>
    <w:rsid w:val="00B03603"/>
    <w:rPr>
      <w:rFonts w:ascii="Times New Roman" w:hAnsi="Times New Roman" w:cs="Times New Roman"/>
      <w:b/>
      <w:bCs/>
      <w:sz w:val="15"/>
      <w:szCs w:val="15"/>
      <w:lang w:val="en-AU"/>
    </w:rPr>
  </w:style>
  <w:style w:type="character" w:styleId="Hyperlink">
    <w:name w:val="Hyperlink"/>
    <w:basedOn w:val="DefaultParagraphFont"/>
    <w:uiPriority w:val="99"/>
    <w:semiHidden/>
    <w:unhideWhenUsed/>
    <w:rsid w:val="00B03603"/>
    <w:rPr>
      <w:color w:val="0000FF"/>
      <w:u w:val="single"/>
    </w:rPr>
  </w:style>
  <w:style w:type="paragraph" w:styleId="z-TopofForm">
    <w:name w:val="HTML Top of Form"/>
    <w:basedOn w:val="Normal"/>
    <w:next w:val="Normal"/>
    <w:link w:val="z-TopofFormChar"/>
    <w:hidden/>
    <w:uiPriority w:val="99"/>
    <w:semiHidden/>
    <w:unhideWhenUsed/>
    <w:rsid w:val="00B03603"/>
    <w:pPr>
      <w:pBdr>
        <w:bottom w:val="single" w:sz="6" w:space="1" w:color="auto"/>
      </w:pBdr>
      <w:jc w:val="center"/>
    </w:pPr>
    <w:rPr>
      <w:rFonts w:ascii="Arial" w:hAnsi="Arial" w:cs="Arial"/>
      <w:vanish/>
      <w:sz w:val="16"/>
      <w:szCs w:val="16"/>
      <w:lang w:val="en-AU"/>
    </w:rPr>
  </w:style>
  <w:style w:type="character" w:customStyle="1" w:styleId="z-TopofFormChar">
    <w:name w:val="z-Top of Form Char"/>
    <w:basedOn w:val="DefaultParagraphFont"/>
    <w:link w:val="z-TopofForm"/>
    <w:uiPriority w:val="99"/>
    <w:semiHidden/>
    <w:rsid w:val="00B03603"/>
    <w:rPr>
      <w:rFonts w:ascii="Arial" w:hAnsi="Arial" w:cs="Arial"/>
      <w:vanish/>
      <w:sz w:val="16"/>
      <w:szCs w:val="16"/>
      <w:lang w:val="en-AU"/>
    </w:rPr>
  </w:style>
  <w:style w:type="paragraph" w:styleId="z-BottomofForm">
    <w:name w:val="HTML Bottom of Form"/>
    <w:basedOn w:val="Normal"/>
    <w:next w:val="Normal"/>
    <w:link w:val="z-BottomofFormChar"/>
    <w:hidden/>
    <w:uiPriority w:val="99"/>
    <w:semiHidden/>
    <w:unhideWhenUsed/>
    <w:rsid w:val="00B03603"/>
    <w:pPr>
      <w:pBdr>
        <w:top w:val="single" w:sz="6" w:space="1" w:color="auto"/>
      </w:pBdr>
      <w:jc w:val="center"/>
    </w:pPr>
    <w:rPr>
      <w:rFonts w:ascii="Arial" w:hAnsi="Arial" w:cs="Arial"/>
      <w:vanish/>
      <w:sz w:val="16"/>
      <w:szCs w:val="16"/>
      <w:lang w:val="en-AU"/>
    </w:rPr>
  </w:style>
  <w:style w:type="character" w:customStyle="1" w:styleId="z-BottomofFormChar">
    <w:name w:val="z-Bottom of Form Char"/>
    <w:basedOn w:val="DefaultParagraphFont"/>
    <w:link w:val="z-BottomofForm"/>
    <w:uiPriority w:val="99"/>
    <w:semiHidden/>
    <w:rsid w:val="00B03603"/>
    <w:rPr>
      <w:rFonts w:ascii="Arial" w:hAnsi="Arial" w:cs="Arial"/>
      <w:vanish/>
      <w:sz w:val="16"/>
      <w:szCs w:val="16"/>
      <w:lang w:val="en-AU"/>
    </w:rPr>
  </w:style>
  <w:style w:type="paragraph" w:styleId="NormalWeb">
    <w:name w:val="Normal (Web)"/>
    <w:basedOn w:val="Normal"/>
    <w:uiPriority w:val="99"/>
    <w:semiHidden/>
    <w:unhideWhenUsed/>
    <w:rsid w:val="00B03603"/>
    <w:pPr>
      <w:spacing w:before="100" w:beforeAutospacing="1" w:after="100" w:afterAutospacing="1"/>
    </w:pPr>
    <w:rPr>
      <w:rFonts w:ascii="Times New Roman" w:hAnsi="Times New Roman" w:cs="Times New Roman"/>
      <w:sz w:val="20"/>
      <w:szCs w:val="20"/>
      <w:lang w:val="en-AU"/>
    </w:rPr>
  </w:style>
  <w:style w:type="character" w:styleId="Strong">
    <w:name w:val="Strong"/>
    <w:basedOn w:val="DefaultParagraphFont"/>
    <w:uiPriority w:val="22"/>
    <w:qFormat/>
    <w:rsid w:val="00B03603"/>
    <w:rPr>
      <w:b/>
      <w:bCs/>
    </w:rPr>
  </w:style>
  <w:style w:type="paragraph" w:styleId="BalloonText">
    <w:name w:val="Balloon Text"/>
    <w:basedOn w:val="Normal"/>
    <w:link w:val="BalloonTextChar"/>
    <w:uiPriority w:val="99"/>
    <w:semiHidden/>
    <w:unhideWhenUsed/>
    <w:rsid w:val="00B036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0360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105926">
      <w:bodyDiv w:val="1"/>
      <w:marLeft w:val="0"/>
      <w:marRight w:val="0"/>
      <w:marTop w:val="0"/>
      <w:marBottom w:val="0"/>
      <w:divBdr>
        <w:top w:val="none" w:sz="0" w:space="0" w:color="auto"/>
        <w:left w:val="none" w:sz="0" w:space="0" w:color="auto"/>
        <w:bottom w:val="none" w:sz="0" w:space="0" w:color="auto"/>
        <w:right w:val="none" w:sz="0" w:space="0" w:color="auto"/>
      </w:divBdr>
      <w:divsChild>
        <w:div w:id="552154188">
          <w:marLeft w:val="0"/>
          <w:marRight w:val="0"/>
          <w:marTop w:val="0"/>
          <w:marBottom w:val="0"/>
          <w:divBdr>
            <w:top w:val="none" w:sz="0" w:space="0" w:color="auto"/>
            <w:left w:val="none" w:sz="0" w:space="0" w:color="auto"/>
            <w:bottom w:val="none" w:sz="0" w:space="0" w:color="auto"/>
            <w:right w:val="none" w:sz="0" w:space="0" w:color="auto"/>
          </w:divBdr>
          <w:divsChild>
            <w:div w:id="623384932">
              <w:marLeft w:val="0"/>
              <w:marRight w:val="0"/>
              <w:marTop w:val="0"/>
              <w:marBottom w:val="0"/>
              <w:divBdr>
                <w:top w:val="none" w:sz="0" w:space="0" w:color="auto"/>
                <w:left w:val="none" w:sz="0" w:space="0" w:color="auto"/>
                <w:bottom w:val="none" w:sz="0" w:space="0" w:color="auto"/>
                <w:right w:val="none" w:sz="0" w:space="0" w:color="auto"/>
              </w:divBdr>
            </w:div>
          </w:divsChild>
        </w:div>
        <w:div w:id="1370838605">
          <w:marLeft w:val="0"/>
          <w:marRight w:val="0"/>
          <w:marTop w:val="0"/>
          <w:marBottom w:val="0"/>
          <w:divBdr>
            <w:top w:val="none" w:sz="0" w:space="0" w:color="auto"/>
            <w:left w:val="none" w:sz="0" w:space="0" w:color="auto"/>
            <w:bottom w:val="none" w:sz="0" w:space="0" w:color="auto"/>
            <w:right w:val="none" w:sz="0" w:space="0" w:color="auto"/>
          </w:divBdr>
          <w:divsChild>
            <w:div w:id="1399859342">
              <w:marLeft w:val="0"/>
              <w:marRight w:val="0"/>
              <w:marTop w:val="0"/>
              <w:marBottom w:val="0"/>
              <w:divBdr>
                <w:top w:val="none" w:sz="0" w:space="0" w:color="auto"/>
                <w:left w:val="none" w:sz="0" w:space="0" w:color="auto"/>
                <w:bottom w:val="none" w:sz="0" w:space="0" w:color="auto"/>
                <w:right w:val="none" w:sz="0" w:space="0" w:color="auto"/>
              </w:divBdr>
            </w:div>
          </w:divsChild>
        </w:div>
        <w:div w:id="51272991">
          <w:marLeft w:val="0"/>
          <w:marRight w:val="0"/>
          <w:marTop w:val="0"/>
          <w:marBottom w:val="0"/>
          <w:divBdr>
            <w:top w:val="none" w:sz="0" w:space="0" w:color="auto"/>
            <w:left w:val="none" w:sz="0" w:space="0" w:color="auto"/>
            <w:bottom w:val="none" w:sz="0" w:space="0" w:color="auto"/>
            <w:right w:val="none" w:sz="0" w:space="0" w:color="auto"/>
          </w:divBdr>
          <w:divsChild>
            <w:div w:id="602956970">
              <w:marLeft w:val="0"/>
              <w:marRight w:val="0"/>
              <w:marTop w:val="0"/>
              <w:marBottom w:val="0"/>
              <w:divBdr>
                <w:top w:val="none" w:sz="0" w:space="0" w:color="auto"/>
                <w:left w:val="none" w:sz="0" w:space="0" w:color="auto"/>
                <w:bottom w:val="none" w:sz="0" w:space="0" w:color="auto"/>
                <w:right w:val="none" w:sz="0" w:space="0" w:color="auto"/>
              </w:divBdr>
              <w:divsChild>
                <w:div w:id="588200992">
                  <w:marLeft w:val="0"/>
                  <w:marRight w:val="0"/>
                  <w:marTop w:val="0"/>
                  <w:marBottom w:val="0"/>
                  <w:divBdr>
                    <w:top w:val="none" w:sz="0" w:space="0" w:color="auto"/>
                    <w:left w:val="none" w:sz="0" w:space="0" w:color="auto"/>
                    <w:bottom w:val="none" w:sz="0" w:space="0" w:color="auto"/>
                    <w:right w:val="none" w:sz="0" w:space="0" w:color="auto"/>
                  </w:divBdr>
                  <w:divsChild>
                    <w:div w:id="349767968">
                      <w:marLeft w:val="0"/>
                      <w:marRight w:val="0"/>
                      <w:marTop w:val="0"/>
                      <w:marBottom w:val="0"/>
                      <w:divBdr>
                        <w:top w:val="none" w:sz="0" w:space="0" w:color="auto"/>
                        <w:left w:val="none" w:sz="0" w:space="0" w:color="auto"/>
                        <w:bottom w:val="none" w:sz="0" w:space="0" w:color="auto"/>
                        <w:right w:val="none" w:sz="0" w:space="0" w:color="auto"/>
                      </w:divBdr>
                      <w:divsChild>
                        <w:div w:id="701826189">
                          <w:marLeft w:val="0"/>
                          <w:marRight w:val="0"/>
                          <w:marTop w:val="0"/>
                          <w:marBottom w:val="0"/>
                          <w:divBdr>
                            <w:top w:val="none" w:sz="0" w:space="0" w:color="auto"/>
                            <w:left w:val="none" w:sz="0" w:space="0" w:color="auto"/>
                            <w:bottom w:val="none" w:sz="0" w:space="0" w:color="auto"/>
                            <w:right w:val="none" w:sz="0" w:space="0" w:color="auto"/>
                          </w:divBdr>
                          <w:divsChild>
                            <w:div w:id="2118088760">
                              <w:marLeft w:val="0"/>
                              <w:marRight w:val="0"/>
                              <w:marTop w:val="0"/>
                              <w:marBottom w:val="0"/>
                              <w:divBdr>
                                <w:top w:val="none" w:sz="0" w:space="0" w:color="auto"/>
                                <w:left w:val="none" w:sz="0" w:space="0" w:color="auto"/>
                                <w:bottom w:val="none" w:sz="0" w:space="0" w:color="auto"/>
                                <w:right w:val="none" w:sz="0" w:space="0" w:color="auto"/>
                              </w:divBdr>
                              <w:divsChild>
                                <w:div w:id="577666568">
                                  <w:marLeft w:val="0"/>
                                  <w:marRight w:val="0"/>
                                  <w:marTop w:val="0"/>
                                  <w:marBottom w:val="0"/>
                                  <w:divBdr>
                                    <w:top w:val="none" w:sz="0" w:space="0" w:color="auto"/>
                                    <w:left w:val="none" w:sz="0" w:space="0" w:color="auto"/>
                                    <w:bottom w:val="none" w:sz="0" w:space="0" w:color="auto"/>
                                    <w:right w:val="none" w:sz="0" w:space="0" w:color="auto"/>
                                  </w:divBdr>
                                  <w:divsChild>
                                    <w:div w:id="1084765919">
                                      <w:marLeft w:val="0"/>
                                      <w:marRight w:val="0"/>
                                      <w:marTop w:val="0"/>
                                      <w:marBottom w:val="0"/>
                                      <w:divBdr>
                                        <w:top w:val="none" w:sz="0" w:space="0" w:color="auto"/>
                                        <w:left w:val="none" w:sz="0" w:space="0" w:color="auto"/>
                                        <w:bottom w:val="none" w:sz="0" w:space="0" w:color="auto"/>
                                        <w:right w:val="none" w:sz="0" w:space="0" w:color="auto"/>
                                      </w:divBdr>
                                      <w:divsChild>
                                        <w:div w:id="1415930832">
                                          <w:marLeft w:val="0"/>
                                          <w:marRight w:val="0"/>
                                          <w:marTop w:val="0"/>
                                          <w:marBottom w:val="0"/>
                                          <w:divBdr>
                                            <w:top w:val="none" w:sz="0" w:space="0" w:color="auto"/>
                                            <w:left w:val="none" w:sz="0" w:space="0" w:color="auto"/>
                                            <w:bottom w:val="none" w:sz="0" w:space="0" w:color="auto"/>
                                            <w:right w:val="none" w:sz="0" w:space="0" w:color="auto"/>
                                          </w:divBdr>
                                          <w:divsChild>
                                            <w:div w:id="949050173">
                                              <w:marLeft w:val="0"/>
                                              <w:marRight w:val="0"/>
                                              <w:marTop w:val="0"/>
                                              <w:marBottom w:val="0"/>
                                              <w:divBdr>
                                                <w:top w:val="none" w:sz="0" w:space="0" w:color="auto"/>
                                                <w:left w:val="none" w:sz="0" w:space="0" w:color="auto"/>
                                                <w:bottom w:val="none" w:sz="0" w:space="0" w:color="auto"/>
                                                <w:right w:val="none" w:sz="0" w:space="0" w:color="auto"/>
                                              </w:divBdr>
                                              <w:divsChild>
                                                <w:div w:id="1536582261">
                                                  <w:marLeft w:val="0"/>
                                                  <w:marRight w:val="0"/>
                                                  <w:marTop w:val="0"/>
                                                  <w:marBottom w:val="0"/>
                                                  <w:divBdr>
                                                    <w:top w:val="none" w:sz="0" w:space="0" w:color="auto"/>
                                                    <w:left w:val="none" w:sz="0" w:space="0" w:color="auto"/>
                                                    <w:bottom w:val="none" w:sz="0" w:space="0" w:color="auto"/>
                                                    <w:right w:val="none" w:sz="0" w:space="0" w:color="auto"/>
                                                  </w:divBdr>
                                                  <w:divsChild>
                                                    <w:div w:id="439297723">
                                                      <w:marLeft w:val="0"/>
                                                      <w:marRight w:val="0"/>
                                                      <w:marTop w:val="0"/>
                                                      <w:marBottom w:val="0"/>
                                                      <w:divBdr>
                                                        <w:top w:val="none" w:sz="0" w:space="0" w:color="auto"/>
                                                        <w:left w:val="none" w:sz="0" w:space="0" w:color="auto"/>
                                                        <w:bottom w:val="none" w:sz="0" w:space="0" w:color="auto"/>
                                                        <w:right w:val="none" w:sz="0" w:space="0" w:color="auto"/>
                                                      </w:divBdr>
                                                      <w:divsChild>
                                                        <w:div w:id="194965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18396">
                                  <w:marLeft w:val="0"/>
                                  <w:marRight w:val="0"/>
                                  <w:marTop w:val="0"/>
                                  <w:marBottom w:val="0"/>
                                  <w:divBdr>
                                    <w:top w:val="none" w:sz="0" w:space="0" w:color="auto"/>
                                    <w:left w:val="none" w:sz="0" w:space="0" w:color="auto"/>
                                    <w:bottom w:val="none" w:sz="0" w:space="0" w:color="auto"/>
                                    <w:right w:val="none" w:sz="0" w:space="0" w:color="auto"/>
                                  </w:divBdr>
                                  <w:divsChild>
                                    <w:div w:id="1285574471">
                                      <w:marLeft w:val="0"/>
                                      <w:marRight w:val="0"/>
                                      <w:marTop w:val="0"/>
                                      <w:marBottom w:val="0"/>
                                      <w:divBdr>
                                        <w:top w:val="none" w:sz="0" w:space="0" w:color="auto"/>
                                        <w:left w:val="none" w:sz="0" w:space="0" w:color="auto"/>
                                        <w:bottom w:val="none" w:sz="0" w:space="0" w:color="auto"/>
                                        <w:right w:val="none" w:sz="0" w:space="0" w:color="auto"/>
                                      </w:divBdr>
                                      <w:divsChild>
                                        <w:div w:id="564729446">
                                          <w:marLeft w:val="0"/>
                                          <w:marRight w:val="0"/>
                                          <w:marTop w:val="0"/>
                                          <w:marBottom w:val="0"/>
                                          <w:divBdr>
                                            <w:top w:val="none" w:sz="0" w:space="0" w:color="auto"/>
                                            <w:left w:val="none" w:sz="0" w:space="0" w:color="auto"/>
                                            <w:bottom w:val="none" w:sz="0" w:space="0" w:color="auto"/>
                                            <w:right w:val="none" w:sz="0" w:space="0" w:color="auto"/>
                                          </w:divBdr>
                                          <w:divsChild>
                                            <w:div w:id="1959293434">
                                              <w:marLeft w:val="0"/>
                                              <w:marRight w:val="0"/>
                                              <w:marTop w:val="0"/>
                                              <w:marBottom w:val="0"/>
                                              <w:divBdr>
                                                <w:top w:val="none" w:sz="0" w:space="0" w:color="auto"/>
                                                <w:left w:val="none" w:sz="0" w:space="0" w:color="auto"/>
                                                <w:bottom w:val="none" w:sz="0" w:space="0" w:color="auto"/>
                                                <w:right w:val="none" w:sz="0" w:space="0" w:color="auto"/>
                                              </w:divBdr>
                                              <w:divsChild>
                                                <w:div w:id="491261412">
                                                  <w:marLeft w:val="0"/>
                                                  <w:marRight w:val="0"/>
                                                  <w:marTop w:val="0"/>
                                                  <w:marBottom w:val="0"/>
                                                  <w:divBdr>
                                                    <w:top w:val="none" w:sz="0" w:space="0" w:color="auto"/>
                                                    <w:left w:val="none" w:sz="0" w:space="0" w:color="auto"/>
                                                    <w:bottom w:val="none" w:sz="0" w:space="0" w:color="auto"/>
                                                    <w:right w:val="none" w:sz="0" w:space="0" w:color="auto"/>
                                                  </w:divBdr>
                                                </w:div>
                                              </w:divsChild>
                                            </w:div>
                                            <w:div w:id="1606572846">
                                              <w:marLeft w:val="0"/>
                                              <w:marRight w:val="0"/>
                                              <w:marTop w:val="0"/>
                                              <w:marBottom w:val="0"/>
                                              <w:divBdr>
                                                <w:top w:val="none" w:sz="0" w:space="0" w:color="auto"/>
                                                <w:left w:val="none" w:sz="0" w:space="0" w:color="auto"/>
                                                <w:bottom w:val="none" w:sz="0" w:space="0" w:color="auto"/>
                                                <w:right w:val="none" w:sz="0" w:space="0" w:color="auto"/>
                                              </w:divBdr>
                                              <w:divsChild>
                                                <w:div w:id="72006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696072">
                                  <w:marLeft w:val="0"/>
                                  <w:marRight w:val="0"/>
                                  <w:marTop w:val="0"/>
                                  <w:marBottom w:val="0"/>
                                  <w:divBdr>
                                    <w:top w:val="none" w:sz="0" w:space="0" w:color="auto"/>
                                    <w:left w:val="none" w:sz="0" w:space="0" w:color="auto"/>
                                    <w:bottom w:val="none" w:sz="0" w:space="0" w:color="auto"/>
                                    <w:right w:val="none" w:sz="0" w:space="0" w:color="auto"/>
                                  </w:divBdr>
                                  <w:divsChild>
                                    <w:div w:id="583609034">
                                      <w:marLeft w:val="0"/>
                                      <w:marRight w:val="0"/>
                                      <w:marTop w:val="0"/>
                                      <w:marBottom w:val="0"/>
                                      <w:divBdr>
                                        <w:top w:val="none" w:sz="0" w:space="0" w:color="auto"/>
                                        <w:left w:val="none" w:sz="0" w:space="0" w:color="auto"/>
                                        <w:bottom w:val="none" w:sz="0" w:space="0" w:color="auto"/>
                                        <w:right w:val="none" w:sz="0" w:space="0" w:color="auto"/>
                                      </w:divBdr>
                                      <w:divsChild>
                                        <w:div w:id="910115034">
                                          <w:marLeft w:val="0"/>
                                          <w:marRight w:val="0"/>
                                          <w:marTop w:val="0"/>
                                          <w:marBottom w:val="0"/>
                                          <w:divBdr>
                                            <w:top w:val="none" w:sz="0" w:space="0" w:color="auto"/>
                                            <w:left w:val="none" w:sz="0" w:space="0" w:color="auto"/>
                                            <w:bottom w:val="none" w:sz="0" w:space="0" w:color="auto"/>
                                            <w:right w:val="none" w:sz="0" w:space="0" w:color="auto"/>
                                          </w:divBdr>
                                          <w:divsChild>
                                            <w:div w:id="599989067">
                                              <w:marLeft w:val="0"/>
                                              <w:marRight w:val="0"/>
                                              <w:marTop w:val="0"/>
                                              <w:marBottom w:val="0"/>
                                              <w:divBdr>
                                                <w:top w:val="none" w:sz="0" w:space="0" w:color="auto"/>
                                                <w:left w:val="none" w:sz="0" w:space="0" w:color="auto"/>
                                                <w:bottom w:val="none" w:sz="0" w:space="0" w:color="auto"/>
                                                <w:right w:val="none" w:sz="0" w:space="0" w:color="auto"/>
                                              </w:divBdr>
                                              <w:divsChild>
                                                <w:div w:id="1962494849">
                                                  <w:marLeft w:val="0"/>
                                                  <w:marRight w:val="0"/>
                                                  <w:marTop w:val="0"/>
                                                  <w:marBottom w:val="0"/>
                                                  <w:divBdr>
                                                    <w:top w:val="none" w:sz="0" w:space="0" w:color="auto"/>
                                                    <w:left w:val="none" w:sz="0" w:space="0" w:color="auto"/>
                                                    <w:bottom w:val="none" w:sz="0" w:space="0" w:color="auto"/>
                                                    <w:right w:val="none" w:sz="0" w:space="0" w:color="auto"/>
                                                  </w:divBdr>
                                                </w:div>
                                              </w:divsChild>
                                            </w:div>
                                            <w:div w:id="637995557">
                                              <w:marLeft w:val="0"/>
                                              <w:marRight w:val="0"/>
                                              <w:marTop w:val="0"/>
                                              <w:marBottom w:val="0"/>
                                              <w:divBdr>
                                                <w:top w:val="none" w:sz="0" w:space="0" w:color="auto"/>
                                                <w:left w:val="none" w:sz="0" w:space="0" w:color="auto"/>
                                                <w:bottom w:val="none" w:sz="0" w:space="0" w:color="auto"/>
                                                <w:right w:val="none" w:sz="0" w:space="0" w:color="auto"/>
                                              </w:divBdr>
                                              <w:divsChild>
                                                <w:div w:id="167248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776923">
                                          <w:marLeft w:val="0"/>
                                          <w:marRight w:val="0"/>
                                          <w:marTop w:val="0"/>
                                          <w:marBottom w:val="0"/>
                                          <w:divBdr>
                                            <w:top w:val="none" w:sz="0" w:space="0" w:color="auto"/>
                                            <w:left w:val="none" w:sz="0" w:space="0" w:color="auto"/>
                                            <w:bottom w:val="none" w:sz="0" w:space="0" w:color="auto"/>
                                            <w:right w:val="none" w:sz="0" w:space="0" w:color="auto"/>
                                          </w:divBdr>
                                          <w:divsChild>
                                            <w:div w:id="604188090">
                                              <w:marLeft w:val="0"/>
                                              <w:marRight w:val="0"/>
                                              <w:marTop w:val="0"/>
                                              <w:marBottom w:val="0"/>
                                              <w:divBdr>
                                                <w:top w:val="none" w:sz="0" w:space="0" w:color="auto"/>
                                                <w:left w:val="none" w:sz="0" w:space="0" w:color="auto"/>
                                                <w:bottom w:val="none" w:sz="0" w:space="0" w:color="auto"/>
                                                <w:right w:val="none" w:sz="0" w:space="0" w:color="auto"/>
                                              </w:divBdr>
                                              <w:divsChild>
                                                <w:div w:id="211381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4857">
                                          <w:marLeft w:val="0"/>
                                          <w:marRight w:val="0"/>
                                          <w:marTop w:val="0"/>
                                          <w:marBottom w:val="0"/>
                                          <w:divBdr>
                                            <w:top w:val="none" w:sz="0" w:space="0" w:color="auto"/>
                                            <w:left w:val="none" w:sz="0" w:space="0" w:color="auto"/>
                                            <w:bottom w:val="none" w:sz="0" w:space="0" w:color="auto"/>
                                            <w:right w:val="none" w:sz="0" w:space="0" w:color="auto"/>
                                          </w:divBdr>
                                          <w:divsChild>
                                            <w:div w:id="1751537066">
                                              <w:marLeft w:val="0"/>
                                              <w:marRight w:val="0"/>
                                              <w:marTop w:val="0"/>
                                              <w:marBottom w:val="0"/>
                                              <w:divBdr>
                                                <w:top w:val="none" w:sz="0" w:space="0" w:color="auto"/>
                                                <w:left w:val="none" w:sz="0" w:space="0" w:color="auto"/>
                                                <w:bottom w:val="none" w:sz="0" w:space="0" w:color="auto"/>
                                                <w:right w:val="none" w:sz="0" w:space="0" w:color="auto"/>
                                              </w:divBdr>
                                              <w:divsChild>
                                                <w:div w:id="187820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rentshop.com.au/nsc-parent-educators/"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parentshop.com.a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439</Words>
  <Characters>2503</Characters>
  <Application>Microsoft Office Word</Application>
  <DocSecurity>0</DocSecurity>
  <Lines>20</Lines>
  <Paragraphs>5</Paragraphs>
  <ScaleCrop>false</ScaleCrop>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Schaefer</dc:creator>
  <cp:keywords/>
  <dc:description/>
  <cp:lastModifiedBy>Richmond Hill Community Pre School</cp:lastModifiedBy>
  <cp:revision>2</cp:revision>
  <dcterms:created xsi:type="dcterms:W3CDTF">2020-02-05T02:11:00Z</dcterms:created>
  <dcterms:modified xsi:type="dcterms:W3CDTF">2020-02-05T02:11:00Z</dcterms:modified>
</cp:coreProperties>
</file>